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2D" w:rsidRPr="00380E2D" w:rsidRDefault="00380E2D" w:rsidP="00380E2D">
      <w:pPr>
        <w:shd w:val="clear" w:color="auto" w:fill="FFFFFF"/>
        <w:spacing w:after="0" w:line="240" w:lineRule="auto"/>
        <w:rPr>
          <w:rFonts w:ascii="Helvetica" w:eastAsia="Times New Roman" w:hAnsi="Helvetica" w:cs="Helvetica"/>
          <w:color w:val="1C2957"/>
          <w:sz w:val="23"/>
          <w:szCs w:val="23"/>
          <w:lang w:val="en"/>
        </w:rPr>
      </w:pPr>
      <w:r w:rsidRPr="00380E2D">
        <w:rPr>
          <w:rFonts w:ascii="Helvetica" w:eastAsia="Times New Roman" w:hAnsi="Helvetica" w:cs="Helvetica"/>
          <w:color w:val="1C2957"/>
          <w:sz w:val="23"/>
          <w:szCs w:val="23"/>
          <w:lang w:val="en"/>
        </w:rPr>
        <w:t xml:space="preserve">October 31, 2017 </w:t>
      </w:r>
    </w:p>
    <w:p w:rsidR="00380E2D" w:rsidRPr="00380E2D" w:rsidRDefault="00380E2D" w:rsidP="00380E2D">
      <w:pPr>
        <w:shd w:val="clear" w:color="auto" w:fill="FFFFFF"/>
        <w:spacing w:before="300" w:after="150" w:line="240" w:lineRule="auto"/>
        <w:outlineLvl w:val="2"/>
        <w:rPr>
          <w:rFonts w:ascii="Archivo Narrow" w:eastAsia="Times New Roman" w:hAnsi="Archivo Narrow" w:cs="Helvetica"/>
          <w:b/>
          <w:bCs/>
          <w:color w:val="1C2957"/>
          <w:sz w:val="30"/>
          <w:szCs w:val="30"/>
          <w:lang w:val="en"/>
        </w:rPr>
      </w:pPr>
      <w:r w:rsidRPr="00380E2D">
        <w:rPr>
          <w:rFonts w:ascii="Archivo Narrow" w:eastAsia="Times New Roman" w:hAnsi="Archivo Narrow" w:cs="Helvetica"/>
          <w:b/>
          <w:bCs/>
          <w:color w:val="1C2957"/>
          <w:sz w:val="30"/>
          <w:szCs w:val="30"/>
          <w:lang w:val="en"/>
        </w:rPr>
        <w:t>3 Learning Research and Development Center Grad Students Awarded University Research Grants</w:t>
      </w:r>
    </w:p>
    <w:p w:rsidR="00380E2D" w:rsidRPr="00380E2D" w:rsidRDefault="00380E2D" w:rsidP="00380E2D">
      <w:pPr>
        <w:shd w:val="clear" w:color="auto" w:fill="FFFFFF"/>
        <w:spacing w:after="150" w:line="240" w:lineRule="auto"/>
        <w:rPr>
          <w:rFonts w:ascii="Helvetica" w:eastAsia="Times New Roman" w:hAnsi="Helvetica" w:cs="Helvetica"/>
          <w:sz w:val="23"/>
          <w:szCs w:val="23"/>
          <w:lang w:val="en"/>
        </w:rPr>
      </w:pPr>
      <w:r w:rsidRPr="00380E2D">
        <w:rPr>
          <w:rFonts w:ascii="Helvetica" w:eastAsia="Times New Roman" w:hAnsi="Helvetica" w:cs="Helvetica"/>
          <w:sz w:val="23"/>
          <w:szCs w:val="23"/>
          <w:lang w:val="en"/>
        </w:rPr>
        <w:t xml:space="preserve">The University Research Council Research in Diversity program awarded three </w:t>
      </w:r>
      <w:hyperlink r:id="rId4" w:history="1">
        <w:r w:rsidRPr="00380E2D">
          <w:rPr>
            <w:rFonts w:ascii="Helvetica" w:eastAsia="Times New Roman" w:hAnsi="Helvetica" w:cs="Times New Roman"/>
            <w:sz w:val="23"/>
            <w:szCs w:val="23"/>
            <w:lang w:val="en"/>
          </w:rPr>
          <w:t>Learning Research and Development Center</w:t>
        </w:r>
      </w:hyperlink>
      <w:r w:rsidRPr="00380E2D">
        <w:rPr>
          <w:rFonts w:ascii="Helvetica" w:eastAsia="Times New Roman" w:hAnsi="Helvetica" w:cs="Helvetica"/>
          <w:sz w:val="23"/>
          <w:szCs w:val="23"/>
          <w:lang w:val="en"/>
        </w:rPr>
        <w:t xml:space="preserve"> (LRDC) graduate students for their projects.</w:t>
      </w:r>
    </w:p>
    <w:p w:rsidR="00380E2D" w:rsidRPr="00380E2D" w:rsidRDefault="00380E2D" w:rsidP="00380E2D">
      <w:pPr>
        <w:shd w:val="clear" w:color="auto" w:fill="FFFFFF"/>
        <w:spacing w:after="150" w:line="240" w:lineRule="auto"/>
        <w:rPr>
          <w:rFonts w:ascii="Helvetica" w:eastAsia="Times New Roman" w:hAnsi="Helvetica" w:cs="Helvetica"/>
          <w:sz w:val="23"/>
          <w:szCs w:val="23"/>
          <w:lang w:val="en"/>
        </w:rPr>
      </w:pPr>
      <w:r w:rsidRPr="00380E2D">
        <w:rPr>
          <w:rFonts w:ascii="Helvetica" w:eastAsia="Times New Roman" w:hAnsi="Helvetica" w:cs="Helvetica"/>
          <w:sz w:val="23"/>
          <w:szCs w:val="23"/>
          <w:lang w:val="en"/>
        </w:rPr>
        <w:t>Jamie Amemiya, with co-applicant and faculty advisor Ming-</w:t>
      </w:r>
      <w:proofErr w:type="spellStart"/>
      <w:r w:rsidRPr="00380E2D">
        <w:rPr>
          <w:rFonts w:ascii="Helvetica" w:eastAsia="Times New Roman" w:hAnsi="Helvetica" w:cs="Helvetica"/>
          <w:sz w:val="23"/>
          <w:szCs w:val="23"/>
          <w:lang w:val="en"/>
        </w:rPr>
        <w:t>Te</w:t>
      </w:r>
      <w:proofErr w:type="spellEnd"/>
      <w:r w:rsidRPr="00380E2D">
        <w:rPr>
          <w:rFonts w:ascii="Helvetica" w:eastAsia="Times New Roman" w:hAnsi="Helvetica" w:cs="Helvetica"/>
          <w:sz w:val="23"/>
          <w:szCs w:val="23"/>
          <w:lang w:val="en"/>
        </w:rPr>
        <w:t xml:space="preserve"> Wang, received a grant for “Promoting Cycles of Engagement: A Daily Diary Study of African American Adolescents’ Experiences of Teacher Critical Feedback and Engagement in Math Class.” Allison Liu will study “Bridging the minority achievement gap in mathematics: Testing a cognitive-based training program to improve number sense and math anxiety in underrepresented college students” with psychology faculty member Christian Schunn. And Emily Braham, with co-applicant and faculty advisor Melissa Libertus, received funding for “The Latino-White Math Achievement Gap: The Role of Toddlers’ Early Math Skills and Parents’ Math-Related Practices.”</w:t>
      </w:r>
    </w:p>
    <w:p w:rsidR="00380E2D" w:rsidRPr="00380E2D" w:rsidRDefault="00380E2D" w:rsidP="00380E2D">
      <w:pPr>
        <w:shd w:val="clear" w:color="auto" w:fill="FFFFFF"/>
        <w:spacing w:after="150" w:line="240" w:lineRule="auto"/>
        <w:rPr>
          <w:rFonts w:ascii="Helvetica" w:eastAsia="Times New Roman" w:hAnsi="Helvetica" w:cs="Helvetica"/>
          <w:sz w:val="23"/>
          <w:szCs w:val="23"/>
          <w:lang w:val="en"/>
        </w:rPr>
      </w:pPr>
      <w:r w:rsidRPr="00380E2D">
        <w:rPr>
          <w:rFonts w:ascii="Helvetica" w:eastAsia="Times New Roman" w:hAnsi="Helvetica" w:cs="Helvetica"/>
          <w:sz w:val="23"/>
          <w:szCs w:val="23"/>
          <w:lang w:val="en"/>
        </w:rPr>
        <w:t>Each project aims to develop or advance research in the area of diversity and inclusion, as well as promote interdisciplinary collaboration and new research partnerships. 2017 marks the first year of the Research in Diversity program, which awarded 31 projects submitted by both graduate students and faculty.</w:t>
      </w:r>
    </w:p>
    <w:p w:rsidR="00D85471" w:rsidRDefault="00D85471">
      <w:bookmarkStart w:id="0" w:name="_GoBack"/>
      <w:bookmarkEnd w:id="0"/>
    </w:p>
    <w:sectPr w:rsidR="00D8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chivo Narrow">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D"/>
    <w:rsid w:val="00380E2D"/>
    <w:rsid w:val="00D8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C911-30A9-4C4E-8B84-606CC213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90606">
      <w:bodyDiv w:val="1"/>
      <w:marLeft w:val="0"/>
      <w:marRight w:val="0"/>
      <w:marTop w:val="0"/>
      <w:marBottom w:val="0"/>
      <w:divBdr>
        <w:top w:val="none" w:sz="0" w:space="0" w:color="auto"/>
        <w:left w:val="none" w:sz="0" w:space="0" w:color="auto"/>
        <w:bottom w:val="none" w:sz="0" w:space="0" w:color="auto"/>
        <w:right w:val="none" w:sz="0" w:space="0" w:color="auto"/>
      </w:divBdr>
      <w:divsChild>
        <w:div w:id="897130603">
          <w:marLeft w:val="0"/>
          <w:marRight w:val="0"/>
          <w:marTop w:val="0"/>
          <w:marBottom w:val="0"/>
          <w:divBdr>
            <w:top w:val="none" w:sz="0" w:space="0" w:color="auto"/>
            <w:left w:val="none" w:sz="0" w:space="0" w:color="auto"/>
            <w:bottom w:val="none" w:sz="0" w:space="0" w:color="auto"/>
            <w:right w:val="none" w:sz="0" w:space="0" w:color="auto"/>
          </w:divBdr>
          <w:divsChild>
            <w:div w:id="22678126">
              <w:marLeft w:val="0"/>
              <w:marRight w:val="0"/>
              <w:marTop w:val="0"/>
              <w:marBottom w:val="0"/>
              <w:divBdr>
                <w:top w:val="none" w:sz="0" w:space="0" w:color="auto"/>
                <w:left w:val="none" w:sz="0" w:space="0" w:color="auto"/>
                <w:bottom w:val="none" w:sz="0" w:space="0" w:color="auto"/>
                <w:right w:val="none" w:sz="0" w:space="0" w:color="auto"/>
              </w:divBdr>
              <w:divsChild>
                <w:div w:id="1214776250">
                  <w:marLeft w:val="-300"/>
                  <w:marRight w:val="-300"/>
                  <w:marTop w:val="0"/>
                  <w:marBottom w:val="0"/>
                  <w:divBdr>
                    <w:top w:val="none" w:sz="0" w:space="0" w:color="auto"/>
                    <w:left w:val="none" w:sz="0" w:space="0" w:color="auto"/>
                    <w:bottom w:val="none" w:sz="0" w:space="0" w:color="auto"/>
                    <w:right w:val="none" w:sz="0" w:space="0" w:color="auto"/>
                  </w:divBdr>
                  <w:divsChild>
                    <w:div w:id="115871677">
                      <w:marLeft w:val="0"/>
                      <w:marRight w:val="0"/>
                      <w:marTop w:val="0"/>
                      <w:marBottom w:val="0"/>
                      <w:divBdr>
                        <w:top w:val="none" w:sz="0" w:space="0" w:color="auto"/>
                        <w:left w:val="none" w:sz="0" w:space="0" w:color="auto"/>
                        <w:bottom w:val="none" w:sz="0" w:space="0" w:color="auto"/>
                        <w:right w:val="none" w:sz="0" w:space="0" w:color="auto"/>
                      </w:divBdr>
                      <w:divsChild>
                        <w:div w:id="58793673">
                          <w:marLeft w:val="0"/>
                          <w:marRight w:val="0"/>
                          <w:marTop w:val="0"/>
                          <w:marBottom w:val="0"/>
                          <w:divBdr>
                            <w:top w:val="none" w:sz="0" w:space="0" w:color="auto"/>
                            <w:left w:val="none" w:sz="0" w:space="0" w:color="auto"/>
                            <w:bottom w:val="none" w:sz="0" w:space="0" w:color="auto"/>
                            <w:right w:val="none" w:sz="0" w:space="0" w:color="auto"/>
                          </w:divBdr>
                          <w:divsChild>
                            <w:div w:id="691541190">
                              <w:marLeft w:val="0"/>
                              <w:marRight w:val="0"/>
                              <w:marTop w:val="0"/>
                              <w:marBottom w:val="0"/>
                              <w:divBdr>
                                <w:top w:val="none" w:sz="0" w:space="0" w:color="auto"/>
                                <w:left w:val="none" w:sz="0" w:space="0" w:color="auto"/>
                                <w:bottom w:val="none" w:sz="0" w:space="0" w:color="auto"/>
                                <w:right w:val="none" w:sz="0" w:space="0" w:color="auto"/>
                              </w:divBdr>
                              <w:divsChild>
                                <w:div w:id="1776441047">
                                  <w:marLeft w:val="0"/>
                                  <w:marRight w:val="0"/>
                                  <w:marTop w:val="0"/>
                                  <w:marBottom w:val="0"/>
                                  <w:divBdr>
                                    <w:top w:val="none" w:sz="0" w:space="0" w:color="auto"/>
                                    <w:left w:val="none" w:sz="0" w:space="0" w:color="auto"/>
                                    <w:bottom w:val="none" w:sz="0" w:space="0" w:color="auto"/>
                                    <w:right w:val="none" w:sz="0" w:space="0" w:color="auto"/>
                                  </w:divBdr>
                                  <w:divsChild>
                                    <w:div w:id="1681465122">
                                      <w:marLeft w:val="0"/>
                                      <w:marRight w:val="0"/>
                                      <w:marTop w:val="0"/>
                                      <w:marBottom w:val="0"/>
                                      <w:divBdr>
                                        <w:top w:val="none" w:sz="0" w:space="0" w:color="auto"/>
                                        <w:left w:val="none" w:sz="0" w:space="0" w:color="auto"/>
                                        <w:bottom w:val="none" w:sz="0" w:space="0" w:color="auto"/>
                                        <w:right w:val="none" w:sz="0" w:space="0" w:color="auto"/>
                                      </w:divBdr>
                                      <w:divsChild>
                                        <w:div w:id="2129733329">
                                          <w:marLeft w:val="0"/>
                                          <w:marRight w:val="0"/>
                                          <w:marTop w:val="0"/>
                                          <w:marBottom w:val="0"/>
                                          <w:divBdr>
                                            <w:top w:val="none" w:sz="0" w:space="0" w:color="auto"/>
                                            <w:left w:val="none" w:sz="0" w:space="0" w:color="auto"/>
                                            <w:bottom w:val="none" w:sz="0" w:space="0" w:color="auto"/>
                                            <w:right w:val="none" w:sz="0" w:space="0" w:color="auto"/>
                                          </w:divBdr>
                                        </w:div>
                                        <w:div w:id="671836516">
                                          <w:marLeft w:val="0"/>
                                          <w:marRight w:val="0"/>
                                          <w:marTop w:val="0"/>
                                          <w:marBottom w:val="0"/>
                                          <w:divBdr>
                                            <w:top w:val="none" w:sz="0" w:space="0" w:color="auto"/>
                                            <w:left w:val="none" w:sz="0" w:space="0" w:color="auto"/>
                                            <w:bottom w:val="none" w:sz="0" w:space="0" w:color="auto"/>
                                            <w:right w:val="none" w:sz="0" w:space="0" w:color="auto"/>
                                          </w:divBdr>
                                        </w:div>
                                        <w:div w:id="1959679238">
                                          <w:marLeft w:val="0"/>
                                          <w:marRight w:val="0"/>
                                          <w:marTop w:val="0"/>
                                          <w:marBottom w:val="0"/>
                                          <w:divBdr>
                                            <w:top w:val="none" w:sz="0" w:space="0" w:color="auto"/>
                                            <w:left w:val="none" w:sz="0" w:space="0" w:color="auto"/>
                                            <w:bottom w:val="none" w:sz="0" w:space="0" w:color="auto"/>
                                            <w:right w:val="none" w:sz="0" w:space="0" w:color="auto"/>
                                          </w:divBdr>
                                          <w:divsChild>
                                            <w:div w:id="1408844798">
                                              <w:marLeft w:val="0"/>
                                              <w:marRight w:val="0"/>
                                              <w:marTop w:val="0"/>
                                              <w:marBottom w:val="0"/>
                                              <w:divBdr>
                                                <w:top w:val="none" w:sz="0" w:space="0" w:color="auto"/>
                                                <w:left w:val="none" w:sz="0" w:space="0" w:color="auto"/>
                                                <w:bottom w:val="none" w:sz="0" w:space="0" w:color="auto"/>
                                                <w:right w:val="none" w:sz="0" w:space="0" w:color="auto"/>
                                              </w:divBdr>
                                              <w:divsChild>
                                                <w:div w:id="10496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dc.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McLinden, Stacy Leigh</dc:creator>
  <cp:keywords/>
  <dc:description/>
  <cp:lastModifiedBy>McLinden, Stacy Leigh</cp:lastModifiedBy>
  <cp:revision>1</cp:revision>
  <dcterms:created xsi:type="dcterms:W3CDTF">2017-12-13T20:25:00Z</dcterms:created>
  <dcterms:modified xsi:type="dcterms:W3CDTF">2017-12-13T20:27:00Z</dcterms:modified>
</cp:coreProperties>
</file>